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4EBC" w14:textId="77777777" w:rsidR="00FC475A" w:rsidRPr="00206C0E" w:rsidRDefault="00D825AF" w:rsidP="00D825AF">
      <w:pPr>
        <w:jc w:val="center"/>
        <w:rPr>
          <w:rFonts w:cs="Times New Roman"/>
          <w:b/>
          <w:bCs/>
          <w:szCs w:val="24"/>
        </w:rPr>
      </w:pPr>
      <w:r w:rsidRPr="00206C0E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206C0E" w14:paraId="79A645B1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EC7E00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r w:rsidRPr="00206C0E">
              <w:rPr>
                <w:rFonts w:cs="Times New Roman"/>
                <w:b/>
                <w:sz w:val="24"/>
                <w:szCs w:val="24"/>
              </w:rPr>
              <w:t>Kodprzedmiotu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AAC202" w14:textId="42970C55" w:rsidR="00C86D19" w:rsidRPr="00206C0E" w:rsidRDefault="00C86D19" w:rsidP="00C86D1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0913.</w:t>
            </w:r>
            <w:r w:rsidR="00650D73">
              <w:rPr>
                <w:rFonts w:cs="Times New Roman"/>
                <w:b/>
                <w:sz w:val="24"/>
                <w:szCs w:val="24"/>
              </w:rPr>
              <w:t>4</w:t>
            </w:r>
            <w:r w:rsidRPr="00206C0E">
              <w:rPr>
                <w:rFonts w:cs="Times New Roman"/>
                <w:b/>
                <w:sz w:val="24"/>
                <w:szCs w:val="24"/>
              </w:rPr>
              <w:t>.POŁ1.B</w:t>
            </w:r>
            <w:r w:rsidR="00650D73">
              <w:rPr>
                <w:rFonts w:cs="Times New Roman"/>
                <w:b/>
                <w:sz w:val="24"/>
                <w:szCs w:val="24"/>
              </w:rPr>
              <w:t>.</w:t>
            </w:r>
            <w:r w:rsidRPr="00206C0E">
              <w:rPr>
                <w:rFonts w:cs="Times New Roman"/>
                <w:b/>
                <w:sz w:val="24"/>
                <w:szCs w:val="24"/>
              </w:rPr>
              <w:t>P</w:t>
            </w:r>
          </w:p>
          <w:p w14:paraId="45E191E1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825AF" w:rsidRPr="00206C0E" w14:paraId="7E562239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CC9926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Nazwaprzedmiotu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61C3EC5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54A0B7B3" w14:textId="77777777" w:rsidR="00C86D19" w:rsidRPr="00206C0E" w:rsidRDefault="00C86D19" w:rsidP="00C86D19">
            <w:pPr>
              <w:widowControl/>
              <w:tabs>
                <w:tab w:val="left" w:pos="1776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PATOLOGIA</w:t>
            </w:r>
          </w:p>
          <w:p w14:paraId="34B42758" w14:textId="77777777" w:rsidR="00D825AF" w:rsidRPr="00206C0E" w:rsidRDefault="00C86D19" w:rsidP="00C86D19">
            <w:pPr>
              <w:widowControl/>
              <w:tabs>
                <w:tab w:val="left" w:pos="1776"/>
              </w:tabs>
              <w:spacing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6C0E">
              <w:rPr>
                <w:rFonts w:cs="Times New Roman"/>
                <w:b/>
                <w:i/>
                <w:sz w:val="24"/>
                <w:szCs w:val="24"/>
              </w:rPr>
              <w:t>PATOLOGY</w:t>
            </w:r>
          </w:p>
        </w:tc>
      </w:tr>
      <w:tr w:rsidR="00D825AF" w:rsidRPr="00206C0E" w14:paraId="4E10E4F7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6BDAF2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BB41AB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D3091A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792CAC3F" w14:textId="77777777" w:rsidR="00D825AF" w:rsidRPr="00206C0E" w:rsidRDefault="00D825AF" w:rsidP="00D825AF">
      <w:pPr>
        <w:spacing w:line="240" w:lineRule="auto"/>
        <w:rPr>
          <w:rFonts w:cs="Times New Roman"/>
          <w:szCs w:val="24"/>
        </w:rPr>
      </w:pPr>
    </w:p>
    <w:p w14:paraId="41D8E8E5" w14:textId="77777777" w:rsidR="00D825AF" w:rsidRPr="00206C0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06C0E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206C0E" w14:paraId="4C2DB396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6B6458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1.1. Kierunekstudiów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F564ED" w14:textId="77777777" w:rsidR="00D825AF" w:rsidRPr="00206C0E" w:rsidRDefault="00C86D19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Położnictwo</w:t>
            </w:r>
          </w:p>
        </w:tc>
      </w:tr>
      <w:tr w:rsidR="00D825AF" w:rsidRPr="00206C0E" w14:paraId="377419C0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4F5304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308BE8" w14:textId="77777777" w:rsidR="00D825AF" w:rsidRPr="00206C0E" w:rsidRDefault="00C86D19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Stacjonarne</w:t>
            </w:r>
          </w:p>
        </w:tc>
      </w:tr>
      <w:tr w:rsidR="00D825AF" w:rsidRPr="00206C0E" w14:paraId="0254EC16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C0CA5C0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1.3. Poziomstudiów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3FB023" w14:textId="77777777" w:rsidR="00D825AF" w:rsidRPr="00206C0E" w:rsidRDefault="00C86D19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 xml:space="preserve"> I stopień</w:t>
            </w:r>
          </w:p>
        </w:tc>
      </w:tr>
      <w:tr w:rsidR="00D825AF" w:rsidRPr="00206C0E" w14:paraId="20486054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EF1B268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1.4. Profilstudiów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55EBEA" w14:textId="77777777" w:rsidR="00D825AF" w:rsidRPr="00206C0E" w:rsidRDefault="00C86D19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D825AF" w:rsidRPr="00206C0E" w14:paraId="552B4A8E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A434B6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1.5. Osobaprzygotowującakartęprzedmiotu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86D474" w14:textId="77777777" w:rsidR="00D825AF" w:rsidRDefault="00C86D19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dr n. o zdr. Agnieszka Wencel </w:t>
            </w:r>
            <w:r w:rsidR="00206C0E">
              <w:rPr>
                <w:rFonts w:cs="Times New Roman"/>
                <w:sz w:val="24"/>
                <w:szCs w:val="24"/>
                <w:lang w:val="pl-PL"/>
              </w:rPr>
              <w:t>–</w:t>
            </w: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 Wawrzeńczyk</w:t>
            </w:r>
          </w:p>
          <w:p w14:paraId="589131AB" w14:textId="77777777" w:rsidR="00206C0E" w:rsidRPr="00206C0E" w:rsidRDefault="00206C0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dr n. o zd. Beata Szpak</w:t>
            </w:r>
          </w:p>
        </w:tc>
      </w:tr>
      <w:tr w:rsidR="00D825AF" w:rsidRPr="00206C0E" w14:paraId="3A21791E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D816D4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F0BCC7" w14:textId="77777777" w:rsidR="00D825AF" w:rsidRPr="00650D73" w:rsidRDefault="00206C0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Agnieszka Wencel </w:t>
            </w:r>
            <w:r>
              <w:rPr>
                <w:rFonts w:cs="Times New Roman"/>
                <w:sz w:val="24"/>
                <w:szCs w:val="24"/>
                <w:lang w:val="pl-PL"/>
              </w:rPr>
              <w:t>–</w:t>
            </w: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 Wawrzeńczyk</w:t>
            </w:r>
            <w:r w:rsidRPr="00650D73">
              <w:rPr>
                <w:rFonts w:cs="Times New Roman"/>
                <w:sz w:val="24"/>
                <w:szCs w:val="24"/>
                <w:lang w:val="pl-PL"/>
              </w:rPr>
              <w:t xml:space="preserve">: </w:t>
            </w:r>
            <w:hyperlink r:id="rId5" w:history="1">
              <w:r w:rsidRPr="00650D73">
                <w:rPr>
                  <w:rStyle w:val="Hipercze"/>
                  <w:rFonts w:cs="Times New Roman"/>
                  <w:szCs w:val="24"/>
                  <w:lang w:val="pl-PL"/>
                </w:rPr>
                <w:t>awencel@ujk.edu.pl</w:t>
              </w:r>
            </w:hyperlink>
          </w:p>
          <w:p w14:paraId="7286D836" w14:textId="77777777" w:rsidR="00206C0E" w:rsidRPr="00206C0E" w:rsidRDefault="00206C0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Beata Szpak tel. 692113477</w:t>
            </w:r>
          </w:p>
        </w:tc>
      </w:tr>
    </w:tbl>
    <w:p w14:paraId="31304426" w14:textId="77777777" w:rsidR="00D825AF" w:rsidRPr="00206C0E" w:rsidRDefault="00D825AF" w:rsidP="00D825AF">
      <w:pPr>
        <w:spacing w:line="240" w:lineRule="auto"/>
        <w:rPr>
          <w:rFonts w:cs="Times New Roman"/>
          <w:szCs w:val="24"/>
        </w:rPr>
      </w:pPr>
    </w:p>
    <w:p w14:paraId="23B32DE3" w14:textId="77777777" w:rsidR="00D825AF" w:rsidRPr="00206C0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06C0E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206C0E" w14:paraId="35BF21C5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F42D44" w14:textId="77777777" w:rsidR="00D825AF" w:rsidRPr="00206C0E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2.1. Językwykładowy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794E56" w14:textId="77777777" w:rsidR="00D825AF" w:rsidRPr="00206C0E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j. polski</w:t>
            </w:r>
          </w:p>
        </w:tc>
      </w:tr>
      <w:tr w:rsidR="008E4B3A" w:rsidRPr="00206C0E" w14:paraId="668D6AC0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7F44F5" w14:textId="77777777" w:rsidR="008E4B3A" w:rsidRPr="00650D73" w:rsidRDefault="008E4B3A" w:rsidP="008E4B3A">
            <w:pPr>
              <w:spacing w:line="240" w:lineRule="auto"/>
              <w:jc w:val="left"/>
              <w:rPr>
                <w:rFonts w:cs="Times New Roman"/>
                <w:b/>
                <w:szCs w:val="24"/>
                <w:lang w:val="pl-PL"/>
              </w:rPr>
            </w:pPr>
            <w:r w:rsidRPr="00650D73">
              <w:rPr>
                <w:rFonts w:cs="Times New Roman"/>
                <w:b/>
                <w:szCs w:val="24"/>
                <w:lang w:val="pl-PL"/>
              </w:rPr>
              <w:t>2.2. Semestry, na których realizowany jest przedmiot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851BEF" w14:textId="77777777" w:rsidR="008E4B3A" w:rsidRPr="00206C0E" w:rsidRDefault="008E4B3A" w:rsidP="00A055D3">
            <w:pPr>
              <w:spacing w:line="240" w:lineRule="auto"/>
              <w:rPr>
                <w:rFonts w:cs="Times New Roman"/>
                <w:szCs w:val="24"/>
              </w:rPr>
            </w:pPr>
            <w:r w:rsidRPr="00650D73">
              <w:rPr>
                <w:rFonts w:cs="Times New Roman"/>
                <w:szCs w:val="24"/>
                <w:lang w:val="pl-PL"/>
              </w:rPr>
              <w:t xml:space="preserve"> </w:t>
            </w:r>
            <w:r>
              <w:rPr>
                <w:rFonts w:cs="Times New Roman"/>
                <w:szCs w:val="24"/>
              </w:rPr>
              <w:t>II</w:t>
            </w:r>
          </w:p>
        </w:tc>
      </w:tr>
      <w:tr w:rsidR="00D825AF" w:rsidRPr="00206C0E" w14:paraId="2C0301B9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4545AA" w14:textId="77777777" w:rsidR="00D825AF" w:rsidRPr="00206C0E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2.2. Wymaganiawstępne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E8E814C" w14:textId="77777777" w:rsidR="00D825AF" w:rsidRPr="00206C0E" w:rsidRDefault="00C86D19" w:rsidP="001F09B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Wiedza z zakre</w:t>
            </w:r>
            <w:r w:rsidR="001F09B7">
              <w:rPr>
                <w:rFonts w:cs="Times New Roman"/>
                <w:sz w:val="24"/>
                <w:szCs w:val="24"/>
                <w:lang w:val="pl-PL"/>
              </w:rPr>
              <w:t>su biologii, anatomii i</w:t>
            </w: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 fizjologii</w:t>
            </w:r>
            <w:r w:rsidR="001F09B7">
              <w:rPr>
                <w:rFonts w:cs="Times New Roman"/>
                <w:sz w:val="24"/>
                <w:szCs w:val="24"/>
                <w:lang w:val="pl-PL"/>
              </w:rPr>
              <w:t xml:space="preserve"> człowieka</w:t>
            </w:r>
          </w:p>
        </w:tc>
      </w:tr>
    </w:tbl>
    <w:p w14:paraId="0A65EA21" w14:textId="77777777" w:rsidR="00D825AF" w:rsidRPr="00206C0E" w:rsidRDefault="00D825AF" w:rsidP="00D825AF">
      <w:pPr>
        <w:spacing w:line="240" w:lineRule="auto"/>
        <w:rPr>
          <w:rFonts w:cs="Times New Roman"/>
          <w:szCs w:val="24"/>
        </w:rPr>
      </w:pPr>
    </w:p>
    <w:p w14:paraId="02D3B841" w14:textId="77777777" w:rsidR="00D825AF" w:rsidRPr="00206C0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06C0E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206C0E" w14:paraId="0C16E9A7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F5034F0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0B8BD2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FFBD59" w14:textId="77777777" w:rsidR="000F2D72" w:rsidRDefault="00165592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W</w:t>
            </w:r>
            <w:r w:rsidR="00D825AF" w:rsidRPr="00206C0E">
              <w:rPr>
                <w:rFonts w:cs="Times New Roman"/>
                <w:sz w:val="24"/>
                <w:szCs w:val="24"/>
                <w:lang w:val="pl-PL"/>
              </w:rPr>
              <w:t>ykłady</w:t>
            </w:r>
            <w:r w:rsidR="000F2D72">
              <w:rPr>
                <w:rFonts w:cs="Times New Roman"/>
                <w:sz w:val="24"/>
                <w:szCs w:val="24"/>
                <w:lang w:val="pl-PL"/>
              </w:rPr>
              <w:t>: 25 godzin</w:t>
            </w:r>
            <w:r w:rsidR="00D825AF" w:rsidRPr="00206C0E">
              <w:rPr>
                <w:rFonts w:cs="Times New Roman"/>
                <w:sz w:val="24"/>
                <w:szCs w:val="24"/>
                <w:lang w:val="pl-PL"/>
              </w:rPr>
              <w:t xml:space="preserve">, </w:t>
            </w:r>
            <w:r w:rsidR="000F2D72">
              <w:rPr>
                <w:rFonts w:cs="Times New Roman"/>
                <w:sz w:val="24"/>
                <w:szCs w:val="24"/>
                <w:lang w:val="pl-PL"/>
              </w:rPr>
              <w:t>godziny niekontaktowe: 5</w:t>
            </w:r>
          </w:p>
          <w:p w14:paraId="3A0FD2CE" w14:textId="77777777" w:rsidR="00D825AF" w:rsidRPr="00206C0E" w:rsidRDefault="000F2D72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Ć</w:t>
            </w:r>
            <w:r w:rsidR="00D825AF" w:rsidRPr="00206C0E">
              <w:rPr>
                <w:rFonts w:cs="Times New Roman"/>
                <w:sz w:val="24"/>
                <w:szCs w:val="24"/>
                <w:lang w:val="pl-PL"/>
              </w:rPr>
              <w:t>wiczenia</w:t>
            </w:r>
            <w:r>
              <w:rPr>
                <w:rFonts w:cs="Times New Roman"/>
                <w:sz w:val="24"/>
                <w:szCs w:val="24"/>
                <w:lang w:val="pl-PL"/>
              </w:rPr>
              <w:t>: 20 godzin, godziny niekontaktowe: 5</w:t>
            </w:r>
          </w:p>
        </w:tc>
      </w:tr>
      <w:tr w:rsidR="00D825AF" w:rsidRPr="00206C0E" w14:paraId="7F781BB0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60E63B6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143839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Miejscerealizacjizajęć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BDCD42" w14:textId="77777777" w:rsidR="00D825AF" w:rsidRPr="00206C0E" w:rsidRDefault="00165592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Sale dydaktyczne UJK Callegium</w:t>
            </w:r>
            <w:r w:rsidR="000F2D72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206C0E">
              <w:rPr>
                <w:rFonts w:cs="Times New Roman"/>
                <w:sz w:val="24"/>
                <w:szCs w:val="24"/>
                <w:lang w:val="pl-PL"/>
              </w:rPr>
              <w:t>Medicum</w:t>
            </w:r>
          </w:p>
        </w:tc>
      </w:tr>
      <w:tr w:rsidR="00D825AF" w:rsidRPr="00206C0E" w14:paraId="1A5B945D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DCB306A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0D278D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Forma zaliczeniazajęć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EB32C49" w14:textId="77777777" w:rsidR="000F2D72" w:rsidRDefault="00165592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Wykłady – egzamin, </w:t>
            </w:r>
          </w:p>
          <w:p w14:paraId="0AB69AC1" w14:textId="77777777" w:rsidR="00D825AF" w:rsidRPr="00206C0E" w:rsidRDefault="000F2D72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Ć</w:t>
            </w:r>
            <w:r w:rsidR="00165592" w:rsidRPr="00206C0E">
              <w:rPr>
                <w:rFonts w:cs="Times New Roman"/>
                <w:sz w:val="24"/>
                <w:szCs w:val="24"/>
                <w:lang w:val="pl-PL"/>
              </w:rPr>
              <w:t>wiczenia- zaliczenie z oceną</w:t>
            </w:r>
          </w:p>
        </w:tc>
      </w:tr>
      <w:tr w:rsidR="00D825AF" w:rsidRPr="00206C0E" w14:paraId="45764D56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46577ABE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50CA564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Metodydydaktyczne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31A30D" w14:textId="77777777" w:rsidR="00D825AF" w:rsidRDefault="009300FF" w:rsidP="009300F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Wykłady: w</w:t>
            </w:r>
            <w:r w:rsidR="00F1367E" w:rsidRPr="00206C0E">
              <w:rPr>
                <w:rFonts w:cs="Times New Roman"/>
                <w:sz w:val="24"/>
                <w:szCs w:val="24"/>
                <w:lang w:val="pl-PL"/>
              </w:rPr>
              <w:t xml:space="preserve">ykład informacyjny, </w:t>
            </w:r>
            <w:r>
              <w:rPr>
                <w:rFonts w:cs="Times New Roman"/>
                <w:sz w:val="24"/>
                <w:szCs w:val="24"/>
                <w:lang w:val="pl-PL"/>
              </w:rPr>
              <w:t xml:space="preserve">objaśnienie, </w:t>
            </w:r>
            <w:r w:rsidR="00F1367E" w:rsidRPr="00206C0E">
              <w:rPr>
                <w:rFonts w:cs="Times New Roman"/>
                <w:sz w:val="24"/>
                <w:szCs w:val="24"/>
                <w:lang w:val="pl-PL"/>
              </w:rPr>
              <w:t>wykład konwersacyjny</w:t>
            </w:r>
          </w:p>
          <w:p w14:paraId="18490CA1" w14:textId="77777777" w:rsidR="009300FF" w:rsidRPr="00206C0E" w:rsidRDefault="009300FF" w:rsidP="009300F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Ćwiczenia: praca w grupach, rozwiązywanie problemów.</w:t>
            </w:r>
          </w:p>
        </w:tc>
      </w:tr>
      <w:tr w:rsidR="00D825AF" w:rsidRPr="00206C0E" w14:paraId="39F63784" w14:textId="77777777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6681B5B4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1924B5F3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Wykazliteratury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64F2E9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C7A0FF" w14:textId="77777777" w:rsidR="00580A09" w:rsidRDefault="00580A09" w:rsidP="00AE4C72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E4C72">
              <w:rPr>
                <w:rFonts w:cs="Times New Roman"/>
                <w:szCs w:val="24"/>
                <w:lang w:val="pl-PL"/>
              </w:rPr>
              <w:t>Urasińska E, Chosia M, Domagała W. Podstawy patologii. PZWL, Warszawa 2020.</w:t>
            </w:r>
          </w:p>
          <w:p w14:paraId="24783400" w14:textId="77777777" w:rsidR="00AE4C72" w:rsidRPr="00AE4C72" w:rsidRDefault="00AE4C72" w:rsidP="00AE4C72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pl-PL"/>
              </w:rPr>
              <w:t>Zahorska – Markiewicz B, Małecka – Tendera E, Chudek J, Olszanecka – Glinianowicz M. Patofizjologia kliniczna. Podręcznik dla studentów medycyny. Wyd. Urban&amp;Partner</w:t>
            </w:r>
            <w:r w:rsidR="001D2A17">
              <w:rPr>
                <w:rFonts w:cs="Times New Roman"/>
                <w:szCs w:val="24"/>
                <w:lang w:val="pl-PL"/>
              </w:rPr>
              <w:t>, Wrocław 2017.</w:t>
            </w:r>
          </w:p>
          <w:p w14:paraId="326FA3EA" w14:textId="77777777" w:rsidR="009C2C30" w:rsidRPr="00AE4C72" w:rsidRDefault="009C2C30" w:rsidP="00AE4C72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E4C72">
              <w:rPr>
                <w:rFonts w:cs="Times New Roman"/>
                <w:szCs w:val="24"/>
                <w:lang w:val="pl-PL"/>
              </w:rPr>
              <w:t>Stachura J, Domagała W. Patologia znaczy słowo o chorobie, Kraków 2008</w:t>
            </w:r>
            <w:r w:rsidR="00F1367E" w:rsidRPr="00AE4C72">
              <w:rPr>
                <w:rFonts w:cs="Times New Roman"/>
                <w:szCs w:val="24"/>
                <w:lang w:val="pl-PL"/>
              </w:rPr>
              <w:t>.</w:t>
            </w:r>
          </w:p>
          <w:p w14:paraId="7FF01F85" w14:textId="77777777" w:rsidR="00D825AF" w:rsidRPr="00AE4C72" w:rsidRDefault="00580A09" w:rsidP="008B3AE9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AE4C72">
              <w:rPr>
                <w:rFonts w:cs="Times New Roman"/>
                <w:szCs w:val="24"/>
                <w:lang w:val="pl-PL"/>
              </w:rPr>
              <w:t xml:space="preserve">Abbas A.K, Aster J. C, Kumar V, Patologia Robbins. </w:t>
            </w:r>
            <w:r w:rsidR="001D2A17">
              <w:rPr>
                <w:rFonts w:cs="Times New Roman"/>
                <w:szCs w:val="24"/>
                <w:lang w:val="pl-PL"/>
              </w:rPr>
              <w:t xml:space="preserve">                       </w:t>
            </w:r>
            <w:r w:rsidRPr="00AE4C72">
              <w:rPr>
                <w:rFonts w:cs="Times New Roman"/>
                <w:szCs w:val="24"/>
                <w:lang w:val="pl-PL"/>
              </w:rPr>
              <w:t>Wyd. Urban&amp;Partner, Wrocław 2021.</w:t>
            </w:r>
          </w:p>
        </w:tc>
      </w:tr>
      <w:tr w:rsidR="00D825AF" w:rsidRPr="00206C0E" w14:paraId="52153D7F" w14:textId="77777777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5BC82B8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BEF966D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6A954F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EEDD02" w14:textId="77777777" w:rsidR="00F1367E" w:rsidRPr="008B3AE9" w:rsidRDefault="00F1367E" w:rsidP="008B3AE9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cs="Times New Roman"/>
                <w:szCs w:val="24"/>
                <w:lang w:val="pl-PL"/>
              </w:rPr>
            </w:pPr>
            <w:r w:rsidRPr="008B3AE9">
              <w:rPr>
                <w:rFonts w:cs="Times New Roman"/>
                <w:szCs w:val="24"/>
                <w:lang w:val="pl-PL"/>
              </w:rPr>
              <w:t>Kruś S, Skrzypek E-Fakhoury. Patomorfologia kliniczna. Podręcznik dla studentów. PZWL Warszawa 2007.</w:t>
            </w:r>
          </w:p>
          <w:p w14:paraId="66A13904" w14:textId="77777777" w:rsidR="00D825AF" w:rsidRPr="008B3AE9" w:rsidRDefault="008B3AE9" w:rsidP="008B3AE9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8B3AE9">
              <w:rPr>
                <w:rFonts w:cs="Times New Roman"/>
                <w:szCs w:val="24"/>
                <w:lang w:val="pl-PL"/>
              </w:rPr>
              <w:t>Kruś S. Patologia. Podręcznik dla licencjackich studiów medycznych.</w:t>
            </w:r>
            <w:r w:rsidRPr="00650D73">
              <w:rPr>
                <w:rFonts w:cs="Times New Roman"/>
                <w:szCs w:val="24"/>
                <w:lang w:val="pl-PL"/>
              </w:rPr>
              <w:t xml:space="preserve"> </w:t>
            </w:r>
            <w:r w:rsidRPr="008B3AE9">
              <w:rPr>
                <w:rFonts w:cs="Times New Roman"/>
                <w:szCs w:val="24"/>
              </w:rPr>
              <w:t>PZWL, Warszawa 2003.</w:t>
            </w:r>
          </w:p>
        </w:tc>
      </w:tr>
    </w:tbl>
    <w:p w14:paraId="13E51DC9" w14:textId="77777777" w:rsidR="00D825AF" w:rsidRPr="00206C0E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57B46A08" w14:textId="77777777" w:rsidR="00D825AF" w:rsidRPr="00206C0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06C0E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206C0E" w14:paraId="61D4A941" w14:textId="77777777" w:rsidTr="00D825AF">
        <w:tc>
          <w:tcPr>
            <w:tcW w:w="10485" w:type="dxa"/>
            <w:shd w:val="clear" w:color="auto" w:fill="FFFFFF" w:themeFill="background1"/>
          </w:tcPr>
          <w:p w14:paraId="3F548FB8" w14:textId="77777777" w:rsidR="00D825AF" w:rsidRDefault="00D825AF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206C0E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AC5B86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zajęć)</w:t>
            </w:r>
          </w:p>
          <w:p w14:paraId="2A1A6561" w14:textId="77777777" w:rsidR="00AC5B86" w:rsidRPr="00AC5B86" w:rsidRDefault="00AC5B86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</w:rPr>
              <w:t>Wykłady</w:t>
            </w:r>
          </w:p>
          <w:p w14:paraId="51B0046B" w14:textId="77777777" w:rsidR="00AC5B86" w:rsidRDefault="00D825AF" w:rsidP="00960CE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C1</w:t>
            </w:r>
            <w:r w:rsidR="00960CE0" w:rsidRPr="00206C0E">
              <w:rPr>
                <w:rFonts w:cs="Times New Roman"/>
                <w:sz w:val="24"/>
                <w:szCs w:val="24"/>
              </w:rPr>
              <w:t xml:space="preserve"> </w:t>
            </w:r>
            <w:r w:rsidR="00AC5B86">
              <w:rPr>
                <w:rFonts w:cs="Times New Roman"/>
                <w:sz w:val="24"/>
                <w:szCs w:val="24"/>
              </w:rPr>
              <w:t xml:space="preserve"> Zapoznanie studentów z podstawowym nazewnictwem z zakresu</w:t>
            </w:r>
            <w:r w:rsidR="00960CE0" w:rsidRPr="00206C0E">
              <w:rPr>
                <w:rFonts w:cs="Times New Roman"/>
                <w:sz w:val="24"/>
                <w:szCs w:val="24"/>
              </w:rPr>
              <w:t xml:space="preserve"> patologii człowieka </w:t>
            </w:r>
          </w:p>
          <w:p w14:paraId="68A64FF7" w14:textId="77777777" w:rsidR="00960CE0" w:rsidRPr="00206C0E" w:rsidRDefault="00960CE0" w:rsidP="00960CE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C2.</w:t>
            </w:r>
            <w:r w:rsidR="00AC5B86">
              <w:rPr>
                <w:rFonts w:cs="Times New Roman"/>
                <w:sz w:val="24"/>
                <w:szCs w:val="24"/>
              </w:rPr>
              <w:t xml:space="preserve"> Zapoznanie studentów z</w:t>
            </w:r>
            <w:r w:rsidRPr="00206C0E">
              <w:rPr>
                <w:rFonts w:cs="Times New Roman"/>
                <w:sz w:val="24"/>
                <w:szCs w:val="24"/>
              </w:rPr>
              <w:t xml:space="preserve"> zależności</w:t>
            </w:r>
            <w:r w:rsidR="00AC5B86">
              <w:rPr>
                <w:rFonts w:cs="Times New Roman"/>
                <w:sz w:val="24"/>
                <w:szCs w:val="24"/>
              </w:rPr>
              <w:t>ami</w:t>
            </w:r>
            <w:r w:rsidRPr="00206C0E">
              <w:rPr>
                <w:rFonts w:cs="Times New Roman"/>
                <w:sz w:val="24"/>
                <w:szCs w:val="24"/>
              </w:rPr>
              <w:t xml:space="preserve"> przyczynowo - skutkow</w:t>
            </w:r>
            <w:r w:rsidR="00AC5B86">
              <w:rPr>
                <w:rFonts w:cs="Times New Roman"/>
                <w:sz w:val="24"/>
                <w:szCs w:val="24"/>
              </w:rPr>
              <w:t>ymi</w:t>
            </w:r>
            <w:r w:rsidRPr="00206C0E">
              <w:rPr>
                <w:rFonts w:cs="Times New Roman"/>
                <w:sz w:val="24"/>
                <w:szCs w:val="24"/>
              </w:rPr>
              <w:t xml:space="preserve"> zaburzeń organizmu. </w:t>
            </w:r>
          </w:p>
          <w:p w14:paraId="4F56A16E" w14:textId="77777777" w:rsidR="00960CE0" w:rsidRPr="00206C0E" w:rsidRDefault="00960CE0" w:rsidP="00960CE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 xml:space="preserve">C3. </w:t>
            </w:r>
            <w:r w:rsidR="00AC5B86">
              <w:rPr>
                <w:rFonts w:cs="Times New Roman"/>
                <w:sz w:val="24"/>
                <w:szCs w:val="24"/>
              </w:rPr>
              <w:t>Zapoznanie studentów z</w:t>
            </w:r>
            <w:r w:rsidRPr="00206C0E">
              <w:rPr>
                <w:rFonts w:cs="Times New Roman"/>
                <w:sz w:val="24"/>
                <w:szCs w:val="24"/>
              </w:rPr>
              <w:t xml:space="preserve"> metod</w:t>
            </w:r>
            <w:r w:rsidR="00AC5B86">
              <w:rPr>
                <w:rFonts w:cs="Times New Roman"/>
                <w:sz w:val="24"/>
                <w:szCs w:val="24"/>
              </w:rPr>
              <w:t>ami</w:t>
            </w:r>
            <w:r w:rsidRPr="00206C0E">
              <w:rPr>
                <w:rFonts w:cs="Times New Roman"/>
                <w:sz w:val="24"/>
                <w:szCs w:val="24"/>
              </w:rPr>
              <w:t xml:space="preserve"> diagnostyczn</w:t>
            </w:r>
            <w:r w:rsidR="00AC5B86">
              <w:rPr>
                <w:rFonts w:cs="Times New Roman"/>
                <w:sz w:val="24"/>
                <w:szCs w:val="24"/>
              </w:rPr>
              <w:t>ymi patologii</w:t>
            </w:r>
            <w:r w:rsidRPr="00206C0E">
              <w:rPr>
                <w:rFonts w:cs="Times New Roman"/>
                <w:sz w:val="24"/>
                <w:szCs w:val="24"/>
              </w:rPr>
              <w:t xml:space="preserve"> oraz ich ograniczenia</w:t>
            </w:r>
            <w:r w:rsidR="00AC5B86">
              <w:rPr>
                <w:rFonts w:cs="Times New Roman"/>
                <w:sz w:val="24"/>
                <w:szCs w:val="24"/>
              </w:rPr>
              <w:t>mi</w:t>
            </w:r>
            <w:r w:rsidRPr="00206C0E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97BC59D" w14:textId="77777777" w:rsidR="00D825AF" w:rsidRDefault="00AC5B86" w:rsidP="00AC5B86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AC5B86">
              <w:rPr>
                <w:rFonts w:cs="Times New Roman"/>
                <w:b/>
                <w:i/>
                <w:sz w:val="24"/>
                <w:szCs w:val="24"/>
              </w:rPr>
              <w:t>Ćwiczenia</w:t>
            </w:r>
          </w:p>
          <w:p w14:paraId="2C58EAE8" w14:textId="77777777" w:rsidR="00AC5B86" w:rsidRDefault="00AC5B86" w:rsidP="00AC5B8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C1. </w:t>
            </w:r>
            <w:r w:rsidR="00162052">
              <w:rPr>
                <w:rFonts w:cs="Times New Roman"/>
                <w:sz w:val="24"/>
                <w:szCs w:val="24"/>
              </w:rPr>
              <w:t>Nauczenie studentów analizy</w:t>
            </w:r>
            <w:r w:rsidR="00CC364D">
              <w:rPr>
                <w:rFonts w:cs="Times New Roman"/>
                <w:sz w:val="24"/>
                <w:szCs w:val="24"/>
              </w:rPr>
              <w:t xml:space="preserve"> szczegółowej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62052">
              <w:rPr>
                <w:rFonts w:cs="Times New Roman"/>
                <w:sz w:val="24"/>
                <w:szCs w:val="24"/>
              </w:rPr>
              <w:t>zmian z zakresu patologii</w:t>
            </w:r>
            <w:r>
              <w:rPr>
                <w:rFonts w:cs="Times New Roman"/>
                <w:sz w:val="24"/>
                <w:szCs w:val="24"/>
              </w:rPr>
              <w:t xml:space="preserve"> organizmu ludzkiego.</w:t>
            </w:r>
          </w:p>
          <w:p w14:paraId="6A389C12" w14:textId="77777777" w:rsidR="00AC5B86" w:rsidRDefault="005F455E" w:rsidP="0016205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C2.</w:t>
            </w:r>
            <w:r w:rsidR="00162052">
              <w:rPr>
                <w:rFonts w:cs="Times New Roman"/>
                <w:sz w:val="24"/>
                <w:szCs w:val="24"/>
              </w:rPr>
              <w:t>Wdrożenie studentów do klinicznej oceny patologii człowieka ze szczególnym uwzględnieniem położnictwa, ginekologii i neonatologii.</w:t>
            </w:r>
          </w:p>
          <w:p w14:paraId="18C85DEB" w14:textId="77777777" w:rsidR="005F455E" w:rsidRDefault="005F455E" w:rsidP="0016205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C.3. Wdrożenie studentów do pracy mikroskopowej z analizą materiału tkankowego.</w:t>
            </w:r>
          </w:p>
          <w:p w14:paraId="59C7D21E" w14:textId="77777777" w:rsidR="000A2713" w:rsidRPr="00AC5B86" w:rsidRDefault="000A2713" w:rsidP="0016205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25AF" w:rsidRPr="00206C0E" w14:paraId="48D6763A" w14:textId="77777777" w:rsidTr="00D825AF">
        <w:tc>
          <w:tcPr>
            <w:tcW w:w="10485" w:type="dxa"/>
            <w:shd w:val="clear" w:color="auto" w:fill="FFFFFF" w:themeFill="background1"/>
          </w:tcPr>
          <w:p w14:paraId="366E1315" w14:textId="77777777" w:rsidR="005F455E" w:rsidRDefault="00D825AF" w:rsidP="005F455E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206C0E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4.2. Treści programowe</w:t>
            </w:r>
            <w:r w:rsidR="005F455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5F455E" w:rsidRPr="00AC5B86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zajęć)</w:t>
            </w:r>
          </w:p>
          <w:p w14:paraId="37DED8C2" w14:textId="77777777" w:rsidR="00D825AF" w:rsidRPr="005F455E" w:rsidRDefault="005F455E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F455E">
              <w:rPr>
                <w:rFonts w:cs="Times New Roman"/>
                <w:b/>
                <w:bCs/>
                <w:i/>
                <w:sz w:val="24"/>
                <w:szCs w:val="24"/>
              </w:rPr>
              <w:t>Wykłady</w:t>
            </w:r>
          </w:p>
          <w:p w14:paraId="7B2E52EE" w14:textId="77777777" w:rsidR="00996E1B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 xml:space="preserve">Patofizjologia ogólna; uszkodzenie komórki i martwica, zapalenia, nowotwory, obrzęki. </w:t>
            </w:r>
          </w:p>
          <w:p w14:paraId="3B30671A" w14:textId="77777777" w:rsidR="005F455E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Dynamika procesu chorobowego</w:t>
            </w:r>
            <w:r w:rsidR="00996E1B">
              <w:rPr>
                <w:rFonts w:cs="Times New Roman"/>
                <w:szCs w:val="24"/>
              </w:rPr>
              <w:t>.</w:t>
            </w:r>
            <w:r w:rsidRPr="005F455E">
              <w:rPr>
                <w:rFonts w:cs="Times New Roman"/>
                <w:szCs w:val="24"/>
              </w:rPr>
              <w:t xml:space="preserve"> </w:t>
            </w:r>
          </w:p>
          <w:p w14:paraId="4AF026FD" w14:textId="77777777" w:rsidR="008020A1" w:rsidRPr="005F455E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Patofizjologia układu oddechowego (astma oskrzelowa, obrzęk płuc, ostra niewydolność oddechowa, serce płucne, choroby restrykcyjne płuc, POCHP)</w:t>
            </w:r>
            <w:r w:rsidR="00B36AE6" w:rsidRPr="005F455E">
              <w:rPr>
                <w:rFonts w:cs="Times New Roman"/>
                <w:szCs w:val="24"/>
              </w:rPr>
              <w:t>.</w:t>
            </w:r>
          </w:p>
          <w:p w14:paraId="7A1489E1" w14:textId="77777777" w:rsidR="008020A1" w:rsidRPr="005F455E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Patofizjologia układu sercowo – naczyniowego ( choroba niedokrwienna, zawał serca, obrzęk płuc, wady zastawkowe, zaburzenia rytmu serca, nadciśnienie tętnicze)</w:t>
            </w:r>
            <w:r w:rsidR="00B36AE6" w:rsidRPr="005F455E">
              <w:rPr>
                <w:rFonts w:cs="Times New Roman"/>
                <w:szCs w:val="24"/>
              </w:rPr>
              <w:t>.</w:t>
            </w:r>
          </w:p>
          <w:p w14:paraId="00FA7201" w14:textId="77777777" w:rsidR="005F455E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Patofizjologia układu pokarmowego (choroby czynnościowe, choroby przełyku, żołądka, jelit).</w:t>
            </w:r>
          </w:p>
          <w:p w14:paraId="22F44E2E" w14:textId="77777777" w:rsidR="008020A1" w:rsidRPr="005F455E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Patofizjologia układu nerwowego (stwardnienie rozsiane, rdzeniowy zanik mięśni, zaburzenia mowy i funkcji poznawczych, choroba Parkinsona)</w:t>
            </w:r>
          </w:p>
          <w:p w14:paraId="11680EEF" w14:textId="77777777" w:rsidR="00B36AE6" w:rsidRPr="005F455E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Patofizjologia układu wydzielania wewnętrznego (choroby przysadki mózgowej, wybrane choroby tarczycy, cukrzyca, choroby nadnerczy)</w:t>
            </w:r>
            <w:r w:rsidR="00B36AE6" w:rsidRPr="005F455E">
              <w:rPr>
                <w:rFonts w:cs="Times New Roman"/>
                <w:szCs w:val="24"/>
              </w:rPr>
              <w:t>.</w:t>
            </w:r>
          </w:p>
          <w:p w14:paraId="6011AC18" w14:textId="77777777" w:rsidR="008020A1" w:rsidRPr="005F455E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Patofizjologia układu moczowego (ostra niewydolność nerek, zespół nerczycowy, kamica nerkowe, nadciśnienie tętnicze nerkopochodne)</w:t>
            </w:r>
            <w:r w:rsidR="00B36AE6" w:rsidRPr="005F455E">
              <w:rPr>
                <w:rFonts w:cs="Times New Roman"/>
                <w:szCs w:val="24"/>
              </w:rPr>
              <w:t>.</w:t>
            </w:r>
          </w:p>
          <w:p w14:paraId="2103FEEF" w14:textId="77777777" w:rsidR="00996E1B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 xml:space="preserve">Patofizjologia tkanki łącznej. Zaburzenia metabolizmu tkanki łącznej. </w:t>
            </w:r>
          </w:p>
          <w:p w14:paraId="3157C954" w14:textId="77777777" w:rsidR="005F455E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Zapalenia idiopatyczne.</w:t>
            </w:r>
          </w:p>
          <w:p w14:paraId="0FD35F54" w14:textId="77777777" w:rsidR="005F455E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Patofizjologia układu krwiotwórczego (anemie, nadkrwistości, białaczki – wybrany przykłady</w:t>
            </w:r>
          </w:p>
          <w:p w14:paraId="3AFCDBC1" w14:textId="77777777" w:rsidR="00996E1B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 xml:space="preserve">Patofizjologia układu hemostazy (hemofilia, DIC) </w:t>
            </w:r>
          </w:p>
          <w:p w14:paraId="11874479" w14:textId="77777777" w:rsidR="008020A1" w:rsidRDefault="008020A1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 w:rsidRPr="005F455E">
              <w:rPr>
                <w:rFonts w:cs="Times New Roman"/>
                <w:szCs w:val="24"/>
              </w:rPr>
              <w:t>Patofizjologia układu płciowego, wybrane przykłady.</w:t>
            </w:r>
          </w:p>
          <w:p w14:paraId="0D5A82C4" w14:textId="77777777" w:rsidR="00996E1B" w:rsidRDefault="00996E1B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Zmiany patologiczne związane z ci</w:t>
            </w:r>
            <w:r w:rsidR="00181ECA">
              <w:rPr>
                <w:rFonts w:cs="Times New Roman"/>
                <w:szCs w:val="24"/>
              </w:rPr>
              <w:t>ą</w:t>
            </w:r>
            <w:r>
              <w:rPr>
                <w:rFonts w:cs="Times New Roman"/>
                <w:szCs w:val="24"/>
              </w:rPr>
              <w:t>żą.</w:t>
            </w:r>
          </w:p>
          <w:p w14:paraId="64576481" w14:textId="77777777" w:rsidR="00181ECA" w:rsidRPr="005F455E" w:rsidRDefault="00181ECA" w:rsidP="005F455E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Patologie okresu noworodkowego</w:t>
            </w:r>
          </w:p>
          <w:p w14:paraId="07B797C3" w14:textId="77777777" w:rsidR="005F455E" w:rsidRPr="005F455E" w:rsidRDefault="005F455E" w:rsidP="00960CE0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F455E">
              <w:rPr>
                <w:rFonts w:cs="Times New Roman"/>
                <w:b/>
                <w:bCs/>
                <w:i/>
                <w:sz w:val="24"/>
                <w:szCs w:val="24"/>
              </w:rPr>
              <w:t>Ćwiczenia</w:t>
            </w:r>
          </w:p>
          <w:p w14:paraId="2945C0B9" w14:textId="77777777" w:rsidR="00960CE0" w:rsidRPr="00D83541" w:rsidRDefault="00960CE0" w:rsidP="00D83541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cs="Times New Roman"/>
                <w:szCs w:val="24"/>
              </w:rPr>
            </w:pPr>
            <w:r w:rsidRPr="00D83541">
              <w:rPr>
                <w:rFonts w:cs="Times New Roman"/>
                <w:szCs w:val="24"/>
              </w:rPr>
              <w:t>Analiza i ocena uszkodzeń spowodowanych procesami chorobowym kanek i narządów – ćwiczenia z mikroskopem.</w:t>
            </w:r>
          </w:p>
          <w:p w14:paraId="73FF4B7A" w14:textId="77777777" w:rsidR="00960CE0" w:rsidRPr="00D83541" w:rsidRDefault="00960CE0" w:rsidP="00D83541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cs="Times New Roman"/>
                <w:szCs w:val="24"/>
              </w:rPr>
            </w:pPr>
            <w:r w:rsidRPr="00D83541">
              <w:rPr>
                <w:rFonts w:cs="Times New Roman"/>
                <w:szCs w:val="24"/>
              </w:rPr>
              <w:t>Analiza i ocena wyników badań histopatologicznych wybranych tkanek.</w:t>
            </w:r>
            <w:r w:rsidR="005F455E" w:rsidRPr="00D83541">
              <w:rPr>
                <w:rFonts w:cs="Times New Roman"/>
                <w:szCs w:val="24"/>
              </w:rPr>
              <w:t xml:space="preserve"> </w:t>
            </w:r>
            <w:r w:rsidRPr="00D83541">
              <w:rPr>
                <w:rFonts w:cs="Times New Roman"/>
                <w:szCs w:val="24"/>
              </w:rPr>
              <w:t>Ocena inwazyjności procesów nowotworowych na przykładzie wybranych preparatów.</w:t>
            </w:r>
          </w:p>
          <w:p w14:paraId="23FF7218" w14:textId="77777777" w:rsidR="00D825AF" w:rsidRPr="00D83541" w:rsidRDefault="005F455E" w:rsidP="00D83541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cs="Times New Roman"/>
                <w:szCs w:val="24"/>
              </w:rPr>
            </w:pPr>
            <w:r w:rsidRPr="00D83541">
              <w:rPr>
                <w:rFonts w:cs="Times New Roman"/>
                <w:szCs w:val="24"/>
              </w:rPr>
              <w:t>Kliniczna manifestacja patologii położniczych, ginekologicznych i neonatologicznych.</w:t>
            </w:r>
          </w:p>
          <w:p w14:paraId="19C8D66B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682611D" w14:textId="77777777" w:rsidR="00D825AF" w:rsidRPr="00206C0E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32D491C4" w14:textId="77777777" w:rsidR="00D825AF" w:rsidRPr="00206C0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06C0E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206C0E" w14:paraId="16F50272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FE8EC30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5B9BB10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Student, któryzaliczył</w:t>
            </w:r>
            <w:r w:rsidR="00176E8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06C0E">
              <w:rPr>
                <w:rFonts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14A358D" w14:textId="77777777" w:rsidR="00D825AF" w:rsidRPr="00206C0E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b/>
                <w:sz w:val="24"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206C0E" w14:paraId="48247B05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6B86F0" w14:textId="77777777" w:rsidR="00D825AF" w:rsidRPr="00206C0E" w:rsidRDefault="00D825AF" w:rsidP="00176E87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w zakresie</w:t>
            </w:r>
            <w:r w:rsidRPr="00206C0E">
              <w:rPr>
                <w:rFonts w:cs="Times New Roman"/>
                <w:b/>
                <w:sz w:val="24"/>
                <w:szCs w:val="24"/>
              </w:rPr>
              <w:t>WIEDZY</w:t>
            </w:r>
            <w:r w:rsidRPr="00206C0E">
              <w:rPr>
                <w:rFonts w:cs="Times New Roman"/>
                <w:sz w:val="24"/>
                <w:szCs w:val="24"/>
              </w:rPr>
              <w:t>zna:</w:t>
            </w:r>
          </w:p>
        </w:tc>
      </w:tr>
      <w:tr w:rsidR="00D825AF" w:rsidRPr="00206C0E" w14:paraId="6D814B4E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903819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C4E349" w14:textId="77777777" w:rsidR="00D825AF" w:rsidRPr="00206C0E" w:rsidRDefault="00AC582D" w:rsidP="00176E8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Podstawowe pojęcia z zakresu patologii ogólnej i patologii poszczególnych układów organizmu.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5036F2" w14:textId="77777777" w:rsidR="00AC582D" w:rsidRPr="00206C0E" w:rsidRDefault="00AC582D" w:rsidP="00C176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POŁ1P_W8</w:t>
            </w:r>
          </w:p>
          <w:p w14:paraId="1D58AA13" w14:textId="77777777" w:rsidR="00D825AF" w:rsidRPr="00206C0E" w:rsidRDefault="00D825AF" w:rsidP="00C176F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</w:p>
        </w:tc>
      </w:tr>
      <w:tr w:rsidR="00C176F1" w:rsidRPr="00206C0E" w14:paraId="00923EA8" w14:textId="77777777" w:rsidTr="003D65A4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32D637" w14:textId="77777777" w:rsidR="00C176F1" w:rsidRPr="00206C0E" w:rsidRDefault="00C176F1" w:rsidP="00C176F1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50BE97" w14:textId="77777777" w:rsidR="00C176F1" w:rsidRPr="00206C0E" w:rsidRDefault="00C176F1" w:rsidP="00176E8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Wybrane zagadnienia z zakresu patologii narządowej układu krążenia, układu oddechowego, układu trawiennego, układu hormonalnego, układu metabolicznego, układu moczowo-płciowego i układu nerwowego</w:t>
            </w:r>
            <w:r w:rsidR="00600786" w:rsidRPr="00206C0E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AC930E" w14:textId="77777777" w:rsidR="00C176F1" w:rsidRPr="00206C0E" w:rsidRDefault="00C176F1" w:rsidP="00C176F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</w:rPr>
              <w:t>POŁ1P_W9</w:t>
            </w:r>
          </w:p>
        </w:tc>
      </w:tr>
      <w:tr w:rsidR="00C176F1" w:rsidRPr="00206C0E" w14:paraId="7B24E80C" w14:textId="77777777" w:rsidTr="003D65A4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7A59D9" w14:textId="77777777" w:rsidR="00C176F1" w:rsidRPr="00206C0E" w:rsidRDefault="00C176F1" w:rsidP="00C176F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1D590C1" w14:textId="77777777" w:rsidR="00C176F1" w:rsidRPr="00206C0E" w:rsidRDefault="00C176F1" w:rsidP="00176E87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Czynniki chorobotwórcze zewnętrzne i wewnętrzne, modyfikowalnei niemodyfikowalne</w:t>
            </w:r>
            <w:r w:rsidR="00600786" w:rsidRPr="00206C0E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1F26EB" w14:textId="77777777" w:rsidR="00C176F1" w:rsidRPr="00206C0E" w:rsidRDefault="00C176F1" w:rsidP="00C176F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</w:rPr>
              <w:t>POŁ1P_W10</w:t>
            </w:r>
          </w:p>
        </w:tc>
      </w:tr>
      <w:tr w:rsidR="00C176F1" w:rsidRPr="00206C0E" w14:paraId="2A517B5F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E71D07" w14:textId="77777777" w:rsidR="00C176F1" w:rsidRPr="00206C0E" w:rsidRDefault="00C176F1" w:rsidP="00176E87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w zakresie</w:t>
            </w:r>
            <w:r w:rsidRPr="00206C0E">
              <w:rPr>
                <w:rFonts w:cs="Times New Roman"/>
                <w:b/>
                <w:sz w:val="24"/>
                <w:szCs w:val="24"/>
              </w:rPr>
              <w:t xml:space="preserve">UMIEJĘTNOŚCI </w:t>
            </w:r>
            <w:r w:rsidRPr="00206C0E">
              <w:rPr>
                <w:rFonts w:cs="Times New Roman"/>
                <w:sz w:val="24"/>
                <w:szCs w:val="24"/>
              </w:rPr>
              <w:t>potrafi:</w:t>
            </w:r>
          </w:p>
        </w:tc>
      </w:tr>
      <w:tr w:rsidR="00C176F1" w:rsidRPr="00206C0E" w14:paraId="626746BE" w14:textId="77777777" w:rsidTr="00FE0D8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F6BF96" w14:textId="77777777" w:rsidR="00C176F1" w:rsidRPr="00206C0E" w:rsidRDefault="00C176F1" w:rsidP="00C176F1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F208954" w14:textId="77777777" w:rsidR="00C176F1" w:rsidRPr="00206C0E" w:rsidRDefault="00600786" w:rsidP="00176E8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Ł</w:t>
            </w:r>
            <w:r w:rsidR="00C176F1" w:rsidRPr="00206C0E">
              <w:rPr>
                <w:rFonts w:cs="Times New Roman"/>
                <w:sz w:val="24"/>
                <w:szCs w:val="24"/>
                <w:lang w:val="pl-PL"/>
              </w:rPr>
              <w:t>ączyć obrazy uszkodzeń tkankowych i narządowych z objawami klinicznymi choroby, wywiadem i wynikami badań diagnostycznych oraz wskazywać konsekwencje rozwijających się zmian patologicznych dla sąsiadujących topograficznie narządów</w:t>
            </w:r>
            <w:r w:rsidRPr="00206C0E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E4118F5" w14:textId="77777777" w:rsidR="00C176F1" w:rsidRPr="00206C0E" w:rsidRDefault="00600786" w:rsidP="0060078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</w:rPr>
              <w:t>POŁ1P_U3</w:t>
            </w:r>
          </w:p>
        </w:tc>
      </w:tr>
      <w:tr w:rsidR="00C176F1" w:rsidRPr="00206C0E" w14:paraId="5B28A187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11DBC3" w14:textId="77777777" w:rsidR="00C176F1" w:rsidRPr="00206C0E" w:rsidRDefault="00C176F1" w:rsidP="00176E87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w zakresie</w:t>
            </w:r>
            <w:r w:rsidRPr="00206C0E">
              <w:rPr>
                <w:rFonts w:cs="Times New Roman"/>
                <w:b/>
                <w:sz w:val="24"/>
                <w:szCs w:val="24"/>
              </w:rPr>
              <w:t>KOMPETENCJI SPOŁECZNYCH:</w:t>
            </w:r>
          </w:p>
        </w:tc>
      </w:tr>
      <w:tr w:rsidR="00C176F1" w:rsidRPr="00206C0E" w14:paraId="1A2CE548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0C9A224" w14:textId="77777777" w:rsidR="00C176F1" w:rsidRPr="00206C0E" w:rsidRDefault="00C176F1" w:rsidP="00C176F1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5E20B6" w14:textId="77777777" w:rsidR="00600786" w:rsidRPr="00206C0E" w:rsidRDefault="00600786" w:rsidP="00176E87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Zasięgać opinii  ekspertów w przypadku trudności z samodzielnym rozwiązaniem problemu</w:t>
            </w:r>
            <w:r w:rsidR="00F75399" w:rsidRPr="00206C0E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  <w:p w14:paraId="4019B398" w14:textId="77777777" w:rsidR="00C176F1" w:rsidRPr="00206C0E" w:rsidRDefault="00C176F1" w:rsidP="00C176F1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50BA104" w14:textId="77777777" w:rsidR="00C176F1" w:rsidRPr="00206C0E" w:rsidRDefault="00F26155" w:rsidP="00F26155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P6S_KK</w:t>
            </w:r>
          </w:p>
        </w:tc>
      </w:tr>
    </w:tbl>
    <w:p w14:paraId="4764B1EE" w14:textId="77777777"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7D0AC8D4" w14:textId="77777777" w:rsidR="00176E87" w:rsidRDefault="00176E87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21C77743" w14:textId="77777777" w:rsidR="00176E87" w:rsidRDefault="00176E87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7C36FDC2" w14:textId="77777777" w:rsidR="00176E87" w:rsidRPr="00206C0E" w:rsidRDefault="00176E87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4B1F30F" w14:textId="77777777" w:rsidR="00D825AF" w:rsidRPr="00206C0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06C0E">
        <w:rPr>
          <w:rFonts w:cs="Times New Roman"/>
          <w:b/>
          <w:bCs/>
          <w:szCs w:val="24"/>
        </w:rPr>
        <w:lastRenderedPageBreak/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33"/>
        <w:gridCol w:w="446"/>
        <w:gridCol w:w="387"/>
        <w:gridCol w:w="446"/>
        <w:gridCol w:w="428"/>
        <w:gridCol w:w="371"/>
        <w:gridCol w:w="427"/>
        <w:gridCol w:w="421"/>
        <w:gridCol w:w="365"/>
        <w:gridCol w:w="421"/>
        <w:gridCol w:w="476"/>
        <w:gridCol w:w="413"/>
        <w:gridCol w:w="476"/>
        <w:gridCol w:w="425"/>
        <w:gridCol w:w="369"/>
        <w:gridCol w:w="425"/>
        <w:gridCol w:w="434"/>
        <w:gridCol w:w="377"/>
        <w:gridCol w:w="434"/>
        <w:gridCol w:w="421"/>
        <w:gridCol w:w="366"/>
        <w:gridCol w:w="421"/>
      </w:tblGrid>
      <w:tr w:rsidR="00D825AF" w:rsidRPr="00206C0E" w14:paraId="2B0EF43D" w14:textId="77777777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9C682C2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206C0E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14:paraId="6F930D10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77690EAD" w14:textId="77777777" w:rsidR="00D825AF" w:rsidRPr="00F24EEE" w:rsidRDefault="00D56123" w:rsidP="00F24EE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F24EEE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14:paraId="14650A65" w14:textId="77777777" w:rsidR="00D56123" w:rsidRPr="00F24EEE" w:rsidRDefault="00D56123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14:paraId="034C8ECD" w14:textId="77777777" w:rsidR="00D56123" w:rsidRPr="00F24EEE" w:rsidRDefault="00D56123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206C0E" w14:paraId="1EAF613D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7BC909D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804E0AE" w14:textId="77777777" w:rsidR="00D825AF" w:rsidRPr="00F24EEE" w:rsidRDefault="00F24EEE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Egzamin </w:t>
            </w:r>
            <w:r w:rsidR="00D825AF" w:rsidRPr="00F24EEE">
              <w:rPr>
                <w:rFonts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E2C409D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2B792DD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789FB3B" w14:textId="77777777" w:rsidR="00D825AF" w:rsidRPr="00F24EEE" w:rsidRDefault="00D825AF" w:rsidP="00176E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377E332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953CA0F" w14:textId="77777777" w:rsidR="00D825AF" w:rsidRPr="00F24EEE" w:rsidRDefault="00D825AF" w:rsidP="00176E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E7B7392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F24EE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210D84E1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206C0E" w14:paraId="5216EB3D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9322F29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548151B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95E8526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A26E291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0CE8D65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F1348C9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1DC32D7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7974AA2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F24EEE" w:rsidRPr="00206C0E" w14:paraId="625424BD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44B5A73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D9DF11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4F8197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2B65B6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E9A128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D82B2F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FD9800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BCEE07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43499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6291F2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85CBE0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EB3DD8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06FD7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BF8C48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7585B0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96A17A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BDBEEE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5282BB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6E2AB5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693560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3172A0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073A4B" w14:textId="77777777" w:rsidR="00D825AF" w:rsidRPr="00F24EEE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4EEE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F24EEE" w:rsidRPr="00206C0E" w14:paraId="27C022DF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51124A2A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B40F7D" w14:textId="77777777" w:rsidR="00D825AF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C30D45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E0E843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3AFDCC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276270" w14:textId="77777777" w:rsidR="00D825AF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F83422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F4E733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566A43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378B45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E6A484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423C9C" w14:textId="77777777" w:rsidR="00D825AF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1C12A7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044C51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F06304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137502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7C9E94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DC46DE" w14:textId="77777777" w:rsidR="00D825AF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9787D7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43311B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BF7ECC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703578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24EEE" w:rsidRPr="00206C0E" w14:paraId="00297912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11069C9B" w14:textId="77777777" w:rsidR="00D825AF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B2A6BF" w14:textId="77777777" w:rsidR="00D825AF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B3CF51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253FC7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0C77C2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5B055F" w14:textId="77777777" w:rsidR="00D825AF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9FAAE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2D800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655C55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93E4AC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87261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8A931" w14:textId="77777777" w:rsidR="00D825AF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4F67E3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5133F4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42CBDE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93CE46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5D5055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DFC54A" w14:textId="77777777" w:rsidR="00D825AF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A07DC0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50EBC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130FFF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599156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24EEE" w:rsidRPr="00206C0E" w14:paraId="3BBCF5DA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52165F6F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58127F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CA6CF3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C285CF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446BE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6ABA1E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72FB99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2AE93C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275AA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A8F6EA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154818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7BBFCC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79D159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610DCF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5BAD2B" w14:textId="77777777" w:rsidR="00F26155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0F24D6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04F3E4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0D5CFA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B4B2EC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40C1E1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5AACC7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A3388B" w14:textId="77777777" w:rsidR="00F26155" w:rsidRPr="00206C0E" w:rsidRDefault="00F26155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24EEE" w:rsidRPr="00206C0E" w14:paraId="09B6F298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5B307F5D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930473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1E9EAD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B9FFBB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947B34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4764AA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DA162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54D4FD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7BC413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1E08C2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42DE0F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4DA849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3DD342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DE638B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9D99CB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21F9D4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7A283D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66670E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8C5515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A8EE07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C075DB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764161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24EEE" w:rsidRPr="00206C0E" w14:paraId="1B371731" w14:textId="77777777" w:rsidTr="00291593">
        <w:tc>
          <w:tcPr>
            <w:tcW w:w="0" w:type="auto"/>
            <w:shd w:val="clear" w:color="auto" w:fill="FFFFFF" w:themeFill="background1"/>
          </w:tcPr>
          <w:p w14:paraId="4A856837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14:paraId="7AFBEC41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A3777F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2BFC9B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86AC5C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8F2E8C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15F984B5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064D10C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B4832A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18B8DF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794250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F1E835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4E65F75E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CFC13E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35372D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3592700C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E146C3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648ED7" w14:textId="77777777" w:rsidR="00D825AF" w:rsidRPr="00206C0E" w:rsidRDefault="00F75399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6AC8AC70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8C38D4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6CE579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AC1F3C" w14:textId="77777777" w:rsidR="00D825AF" w:rsidRPr="00206C0E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B8176D6" w14:textId="77777777" w:rsidR="00176E87" w:rsidRDefault="00176E87" w:rsidP="00D825AF">
      <w:pPr>
        <w:rPr>
          <w:rFonts w:cs="Times New Roman"/>
          <w:b/>
          <w:bCs/>
          <w:szCs w:val="24"/>
        </w:rPr>
      </w:pPr>
    </w:p>
    <w:p w14:paraId="20B8C6E3" w14:textId="77777777" w:rsidR="00D825AF" w:rsidRPr="00206C0E" w:rsidRDefault="00D825AF" w:rsidP="00D825AF">
      <w:pPr>
        <w:rPr>
          <w:rFonts w:cs="Times New Roman"/>
          <w:b/>
          <w:bCs/>
          <w:szCs w:val="24"/>
        </w:rPr>
      </w:pPr>
      <w:r w:rsidRPr="00206C0E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5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973"/>
      </w:tblGrid>
      <w:tr w:rsidR="00F75399" w:rsidRPr="00206C0E" w14:paraId="36D06AEE" w14:textId="77777777" w:rsidTr="00176E87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B2AF74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101EFCC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594C4A" w14:textId="77777777" w:rsidR="00F75399" w:rsidRPr="00206C0E" w:rsidRDefault="00F75399" w:rsidP="00176E87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Kryteriumoceny</w:t>
            </w:r>
          </w:p>
        </w:tc>
      </w:tr>
      <w:tr w:rsidR="00F75399" w:rsidRPr="00206C0E" w14:paraId="4E9E3EE8" w14:textId="77777777" w:rsidTr="00176E87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74A30134" w14:textId="77777777" w:rsidR="00F75399" w:rsidRPr="00206C0E" w:rsidRDefault="00F7539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2C722971" w14:textId="77777777" w:rsidR="00F75399" w:rsidRPr="00206C0E" w:rsidRDefault="00F75399" w:rsidP="00176E87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wykład (W)</w:t>
            </w:r>
          </w:p>
          <w:p w14:paraId="32ACB024" w14:textId="77777777" w:rsidR="00F75399" w:rsidRPr="00206C0E" w:rsidRDefault="00F7539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5EE119F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26D19C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dostatecznym </w:t>
            </w:r>
          </w:p>
          <w:p w14:paraId="21442723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- uzyskanie 61-68% punktów z zaliczenia końcowego </w:t>
            </w:r>
          </w:p>
        </w:tc>
      </w:tr>
      <w:tr w:rsidR="00F75399" w:rsidRPr="00206C0E" w14:paraId="4F3C9344" w14:textId="77777777" w:rsidTr="00176E8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E03847" w14:textId="77777777" w:rsidR="00F75399" w:rsidRPr="00206C0E" w:rsidRDefault="00F7539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DBC825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D9A10CE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ponad dostatecznym </w:t>
            </w:r>
          </w:p>
          <w:p w14:paraId="6A836EBF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– uzyskanie 69-76% punktów z zaliczenia końcowego </w:t>
            </w:r>
          </w:p>
        </w:tc>
      </w:tr>
      <w:tr w:rsidR="00F75399" w:rsidRPr="00206C0E" w14:paraId="75901B91" w14:textId="77777777" w:rsidTr="00176E8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EA7789" w14:textId="77777777" w:rsidR="00F75399" w:rsidRPr="00206C0E" w:rsidRDefault="00F7539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F8A8D2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716944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dobrym </w:t>
            </w:r>
          </w:p>
          <w:p w14:paraId="09E01B9D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– uzyskanie 77-84% punktów z zaliczenia końcowego </w:t>
            </w:r>
          </w:p>
        </w:tc>
      </w:tr>
      <w:tr w:rsidR="00F75399" w:rsidRPr="00206C0E" w14:paraId="605203AD" w14:textId="77777777" w:rsidTr="00176E8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7E7918" w14:textId="77777777" w:rsidR="00F75399" w:rsidRPr="00206C0E" w:rsidRDefault="00F7539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F86B74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3F23E6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ponad dobrym </w:t>
            </w:r>
          </w:p>
          <w:p w14:paraId="7450F19D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– uzyskanie 85-92% punktów z zaliczenia końcowego </w:t>
            </w:r>
          </w:p>
        </w:tc>
      </w:tr>
      <w:tr w:rsidR="00F75399" w:rsidRPr="00206C0E" w14:paraId="1BA569E5" w14:textId="77777777" w:rsidTr="00176E8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63F690" w14:textId="77777777" w:rsidR="00F75399" w:rsidRPr="00206C0E" w:rsidRDefault="00F7539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6F6CFAD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589DFC2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bardzo dobrym </w:t>
            </w:r>
          </w:p>
          <w:p w14:paraId="755A135A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– uzyskanie 93-100% punktów z zaliczenia końcowego </w:t>
            </w:r>
          </w:p>
        </w:tc>
      </w:tr>
      <w:tr w:rsidR="00F75399" w:rsidRPr="00206C0E" w14:paraId="2D84F8F9" w14:textId="77777777" w:rsidTr="00176E87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14:paraId="33DC35F5" w14:textId="77777777" w:rsidR="00F75399" w:rsidRPr="00206C0E" w:rsidRDefault="00F75399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  <w:p w14:paraId="220EC196" w14:textId="77777777" w:rsidR="00F75399" w:rsidRPr="00206C0E" w:rsidRDefault="00F75399" w:rsidP="00176E87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ćwiczenia (C)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255935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DC0531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dostatecznym </w:t>
            </w:r>
          </w:p>
          <w:p w14:paraId="5DC018D1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- uzyskanie 61-68% punktów z zaliczenia końcowego </w:t>
            </w:r>
          </w:p>
        </w:tc>
      </w:tr>
      <w:tr w:rsidR="00F75399" w:rsidRPr="00206C0E" w14:paraId="34EAB7FB" w14:textId="77777777" w:rsidTr="00176E8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502346" w14:textId="77777777" w:rsidR="00F75399" w:rsidRPr="00206C0E" w:rsidRDefault="00F7539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A6624D2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9F77D0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ponad dostatecznym </w:t>
            </w:r>
          </w:p>
          <w:p w14:paraId="4FC43323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– uzyskanie 69-76% punktów z zaliczenia końcowego </w:t>
            </w:r>
          </w:p>
        </w:tc>
      </w:tr>
      <w:tr w:rsidR="00F75399" w:rsidRPr="00206C0E" w14:paraId="5A7B26F7" w14:textId="77777777" w:rsidTr="00176E8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A0F219" w14:textId="77777777" w:rsidR="00F75399" w:rsidRPr="00206C0E" w:rsidRDefault="00F7539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7481B9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A16B7B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dobrym </w:t>
            </w:r>
          </w:p>
          <w:p w14:paraId="33A4F5EC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– uzyskanie 77-84% punktów z zaliczenia końcowego </w:t>
            </w:r>
          </w:p>
        </w:tc>
      </w:tr>
      <w:tr w:rsidR="00F75399" w:rsidRPr="00206C0E" w14:paraId="7005DE14" w14:textId="77777777" w:rsidTr="00176E8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192AF77" w14:textId="77777777" w:rsidR="00F75399" w:rsidRPr="00206C0E" w:rsidRDefault="00F7539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624AFD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CE38ED2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ponad dobrym </w:t>
            </w:r>
          </w:p>
          <w:p w14:paraId="20EAEFFF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– uzyskanie 85-92% punktów z zaliczenia końcowego </w:t>
            </w:r>
          </w:p>
        </w:tc>
      </w:tr>
      <w:tr w:rsidR="00F75399" w:rsidRPr="00206C0E" w14:paraId="269EF418" w14:textId="77777777" w:rsidTr="00176E8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259A4E" w14:textId="77777777" w:rsidR="00F75399" w:rsidRPr="00206C0E" w:rsidRDefault="00F75399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9D71B0" w14:textId="77777777" w:rsidR="00F75399" w:rsidRPr="00206C0E" w:rsidRDefault="00F7539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81F2E1F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bardzo dobrym </w:t>
            </w:r>
          </w:p>
          <w:p w14:paraId="0F395C84" w14:textId="77777777" w:rsidR="00F75399" w:rsidRPr="00206C0E" w:rsidRDefault="00F75399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 xml:space="preserve">– uzyskanie 93-100% punktów z zaliczenia końcowego </w:t>
            </w:r>
          </w:p>
        </w:tc>
      </w:tr>
    </w:tbl>
    <w:p w14:paraId="3B0702C7" w14:textId="77777777" w:rsidR="00F75399" w:rsidRPr="00206C0E" w:rsidRDefault="00F75399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17025FC4" w14:textId="77777777" w:rsidR="00F75399" w:rsidRDefault="00F75399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5120A304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C1AAEDC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56B32907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3239DC2B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70C0234D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16173E55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14BEF203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7C571A3A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34962BAA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0015F7B2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5CC2075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3061C91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7C82DC03" w14:textId="77777777" w:rsidR="00687951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433F4A2A" w14:textId="77777777" w:rsidR="00687951" w:rsidRPr="00206C0E" w:rsidRDefault="00687951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E0CF676" w14:textId="77777777" w:rsidR="00D825AF" w:rsidRPr="00206C0E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206C0E">
        <w:rPr>
          <w:rFonts w:cs="Times New Roman"/>
          <w:b/>
          <w:bCs/>
          <w:szCs w:val="24"/>
        </w:rPr>
        <w:lastRenderedPageBreak/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8"/>
        <w:gridCol w:w="1411"/>
        <w:gridCol w:w="1667"/>
      </w:tblGrid>
      <w:tr w:rsidR="00D825AF" w:rsidRPr="00206C0E" w14:paraId="3763FA35" w14:textId="77777777" w:rsidTr="00291593">
        <w:tc>
          <w:tcPr>
            <w:tcW w:w="0" w:type="auto"/>
            <w:vMerge w:val="restart"/>
          </w:tcPr>
          <w:p w14:paraId="0257F878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14:paraId="03E3C0C8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Kategoria</w:t>
            </w:r>
          </w:p>
          <w:p w14:paraId="53675A13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EF77C2F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Obciążeniestudenta</w:t>
            </w:r>
          </w:p>
        </w:tc>
      </w:tr>
      <w:tr w:rsidR="00D825AF" w:rsidRPr="00206C0E" w14:paraId="4702757E" w14:textId="77777777" w:rsidTr="00291593">
        <w:tc>
          <w:tcPr>
            <w:tcW w:w="0" w:type="auto"/>
            <w:vMerge/>
          </w:tcPr>
          <w:p w14:paraId="118282A5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DAC10B" w14:textId="77777777" w:rsidR="00D825AF" w:rsidRPr="0068795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687951">
              <w:rPr>
                <w:rFonts w:cs="Times New Roman"/>
                <w:b/>
                <w:sz w:val="20"/>
                <w:szCs w:val="20"/>
              </w:rPr>
              <w:t>Studia stacjonarne</w:t>
            </w:r>
          </w:p>
        </w:tc>
        <w:tc>
          <w:tcPr>
            <w:tcW w:w="0" w:type="auto"/>
          </w:tcPr>
          <w:p w14:paraId="212C9951" w14:textId="77777777" w:rsidR="00D825AF" w:rsidRPr="00687951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687951">
              <w:rPr>
                <w:rFonts w:cs="Times New Roman"/>
                <w:b/>
                <w:sz w:val="20"/>
                <w:szCs w:val="20"/>
              </w:rPr>
              <w:t>Studia niestacjonarne</w:t>
            </w:r>
          </w:p>
        </w:tc>
      </w:tr>
      <w:tr w:rsidR="00D825AF" w:rsidRPr="00206C0E" w14:paraId="7B840684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14:paraId="44623E09" w14:textId="77777777" w:rsidR="00D825AF" w:rsidRPr="00687951" w:rsidRDefault="00D825AF" w:rsidP="00D825AF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87951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F2C241" w14:textId="77777777" w:rsidR="00D825AF" w:rsidRPr="00687951" w:rsidRDefault="00F75399" w:rsidP="00687951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87951">
              <w:rPr>
                <w:rFonts w:cs="Times New Roman"/>
                <w:b/>
                <w:sz w:val="24"/>
                <w:szCs w:val="24"/>
                <w:lang w:val="pl-PL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12E912" w14:textId="77777777" w:rsidR="00D825AF" w:rsidRPr="00687951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-</w:t>
            </w:r>
          </w:p>
        </w:tc>
      </w:tr>
      <w:tr w:rsidR="00D825AF" w:rsidRPr="00206C0E" w14:paraId="28EA429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12FAF1E3" w14:textId="77777777" w:rsidR="00D825AF" w:rsidRPr="00206C0E" w:rsidRDefault="00D825AF" w:rsidP="0068795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206C0E">
              <w:rPr>
                <w:rFonts w:cs="Times New Roman"/>
                <w:iCs/>
                <w:sz w:val="24"/>
                <w:szCs w:val="24"/>
              </w:rPr>
              <w:t>Udział w wykładach</w:t>
            </w:r>
          </w:p>
        </w:tc>
        <w:tc>
          <w:tcPr>
            <w:tcW w:w="0" w:type="auto"/>
            <w:shd w:val="clear" w:color="auto" w:fill="FFFFFF" w:themeFill="background1"/>
          </w:tcPr>
          <w:p w14:paraId="401E55BA" w14:textId="77777777" w:rsidR="00D825AF" w:rsidRPr="00206C0E" w:rsidRDefault="00B36AE6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6CB8640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06C0E" w14:paraId="1628B662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3E0A09BA" w14:textId="77777777" w:rsidR="00D825AF" w:rsidRPr="00206C0E" w:rsidRDefault="00D825AF" w:rsidP="0068795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iCs/>
                <w:sz w:val="24"/>
                <w:szCs w:val="24"/>
                <w:lang w:val="pl-PL"/>
              </w:rPr>
              <w:t>Udział w ćwiczeniach</w:t>
            </w:r>
          </w:p>
        </w:tc>
        <w:tc>
          <w:tcPr>
            <w:tcW w:w="0" w:type="auto"/>
            <w:shd w:val="clear" w:color="auto" w:fill="FFFFFF" w:themeFill="background1"/>
          </w:tcPr>
          <w:p w14:paraId="2224011C" w14:textId="77777777" w:rsidR="00D825AF" w:rsidRPr="00206C0E" w:rsidRDefault="00B36AE6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sz w:val="24"/>
                <w:szCs w:val="24"/>
                <w:lang w:val="pl-PL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14:paraId="5A4B4F29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206C0E" w14:paraId="6784360F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32E982F4" w14:textId="77777777" w:rsidR="00D825AF" w:rsidRPr="00206C0E" w:rsidRDefault="00D825AF" w:rsidP="0068795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206C0E">
              <w:rPr>
                <w:rFonts w:cs="Times New Roman"/>
                <w:iCs/>
                <w:sz w:val="24"/>
                <w:szCs w:val="24"/>
              </w:rPr>
              <w:t>ćwiczeniapraktyczne</w:t>
            </w:r>
          </w:p>
        </w:tc>
        <w:tc>
          <w:tcPr>
            <w:tcW w:w="0" w:type="auto"/>
            <w:shd w:val="clear" w:color="auto" w:fill="FFFFFF" w:themeFill="background1"/>
          </w:tcPr>
          <w:p w14:paraId="43518AB4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2A4300D8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06C0E" w14:paraId="2874D320" w14:textId="77777777" w:rsidTr="0029159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561AC440" w14:textId="77777777" w:rsidR="00D825AF" w:rsidRPr="00206C0E" w:rsidRDefault="00D825AF" w:rsidP="0068795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iCs/>
                <w:sz w:val="24"/>
                <w:szCs w:val="24"/>
                <w:lang w:val="pl-PL"/>
              </w:rPr>
              <w:t>Udział w egzaminie/kolokwium zaliczeniowym</w:t>
            </w:r>
          </w:p>
        </w:tc>
        <w:tc>
          <w:tcPr>
            <w:tcW w:w="0" w:type="auto"/>
            <w:shd w:val="clear" w:color="auto" w:fill="FFFFFF" w:themeFill="background1"/>
          </w:tcPr>
          <w:p w14:paraId="5BE7AD2E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61EBA70F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206C0E" w14:paraId="6148E852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24D442F3" w14:textId="77777777" w:rsidR="00D825AF" w:rsidRPr="00206C0E" w:rsidRDefault="00D825AF" w:rsidP="0068795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206C0E">
              <w:rPr>
                <w:rFonts w:cs="Times New Roman"/>
                <w:iCs/>
                <w:sz w:val="24"/>
                <w:szCs w:val="24"/>
                <w:lang w:val="pl-PL"/>
              </w:rPr>
              <w:t>Inne (należy wskazać jakie? np. zajęcia praktyczne)</w:t>
            </w:r>
          </w:p>
        </w:tc>
        <w:tc>
          <w:tcPr>
            <w:tcW w:w="0" w:type="auto"/>
            <w:shd w:val="clear" w:color="auto" w:fill="FFFFFF" w:themeFill="background1"/>
          </w:tcPr>
          <w:p w14:paraId="7E193353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27D2E932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206C0E" w14:paraId="7DEE11A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450584BB" w14:textId="77777777" w:rsidR="00D825AF" w:rsidRPr="00687951" w:rsidRDefault="00D825AF" w:rsidP="00687951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  <w:lang w:val="pl-PL"/>
              </w:rPr>
            </w:pPr>
            <w:r w:rsidRPr="00687951">
              <w:rPr>
                <w:rFonts w:cs="Times New Roman"/>
                <w:b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C1C5D5" w14:textId="77777777" w:rsidR="00D825AF" w:rsidRPr="00687951" w:rsidRDefault="00B36AE6" w:rsidP="00687951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87951">
              <w:rPr>
                <w:rFonts w:cs="Times New Roman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CF7CA8" w14:textId="77777777" w:rsidR="00D825AF" w:rsidRPr="00687951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-</w:t>
            </w:r>
          </w:p>
        </w:tc>
      </w:tr>
      <w:tr w:rsidR="00D825AF" w:rsidRPr="00206C0E" w14:paraId="5F28CDA2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3128C8C1" w14:textId="77777777" w:rsidR="00D825AF" w:rsidRPr="00206C0E" w:rsidRDefault="00D825AF" w:rsidP="0068795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206C0E">
              <w:rPr>
                <w:rFonts w:cs="Times New Roman"/>
                <w:iCs/>
                <w:sz w:val="24"/>
                <w:szCs w:val="24"/>
              </w:rPr>
              <w:t>Przygotowanie do wykładu</w:t>
            </w:r>
          </w:p>
        </w:tc>
        <w:tc>
          <w:tcPr>
            <w:tcW w:w="0" w:type="auto"/>
            <w:shd w:val="clear" w:color="auto" w:fill="FFFFFF" w:themeFill="background1"/>
          </w:tcPr>
          <w:p w14:paraId="04AA62DE" w14:textId="77777777" w:rsidR="00D825AF" w:rsidRPr="00206C0E" w:rsidRDefault="00B36AE6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179F8E75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52DAE" w:rsidRPr="00206C0E" w14:paraId="0192EE38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3B65A35B" w14:textId="77777777" w:rsidR="00252DAE" w:rsidRPr="00206C0E" w:rsidRDefault="00252DAE" w:rsidP="00687951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206C0E">
              <w:rPr>
                <w:rFonts w:cs="Times New Roman"/>
                <w:iCs/>
                <w:sz w:val="24"/>
                <w:szCs w:val="24"/>
              </w:rPr>
              <w:t>Przygotowanie do ćwiczeń</w:t>
            </w:r>
          </w:p>
        </w:tc>
        <w:tc>
          <w:tcPr>
            <w:tcW w:w="0" w:type="auto"/>
            <w:shd w:val="clear" w:color="auto" w:fill="FFFFFF" w:themeFill="background1"/>
          </w:tcPr>
          <w:p w14:paraId="4538BC4A" w14:textId="77777777" w:rsidR="00252DAE" w:rsidRPr="00206C0E" w:rsidRDefault="00B36AE6" w:rsidP="0068795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2C9C41BE" w14:textId="77777777" w:rsidR="00252DAE" w:rsidRPr="00206C0E" w:rsidRDefault="00687951" w:rsidP="0068795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06C0E" w14:paraId="19D716F6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7CC985CC" w14:textId="77777777" w:rsidR="00D825AF" w:rsidRPr="00206C0E" w:rsidRDefault="00D825AF" w:rsidP="0068795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206C0E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1EF0CC" w14:textId="77777777" w:rsidR="00D825AF" w:rsidRPr="00687951" w:rsidRDefault="00B36AE6" w:rsidP="00687951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7951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008BA11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206C0E" w14:paraId="4A9F991A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6B98ADB6" w14:textId="77777777" w:rsidR="00D825AF" w:rsidRPr="00206C0E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06C0E">
              <w:rPr>
                <w:rFonts w:cs="Times New Roman"/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B4D10DB" w14:textId="77777777" w:rsidR="00D825AF" w:rsidRPr="00687951" w:rsidRDefault="00B36AE6" w:rsidP="00687951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7951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8C9792" w14:textId="77777777" w:rsidR="00D825AF" w:rsidRPr="00206C0E" w:rsidRDefault="00687951" w:rsidP="00687951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67C144D9" w14:textId="77777777" w:rsidR="00D825AF" w:rsidRPr="00206C0E" w:rsidRDefault="00D825AF">
      <w:pPr>
        <w:rPr>
          <w:rFonts w:cs="Times New Roman"/>
          <w:szCs w:val="24"/>
        </w:rPr>
      </w:pPr>
    </w:p>
    <w:sectPr w:rsidR="00D825AF" w:rsidRPr="00206C0E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1DD"/>
    <w:multiLevelType w:val="hybridMultilevel"/>
    <w:tmpl w:val="A59A6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626"/>
    <w:multiLevelType w:val="hybridMultilevel"/>
    <w:tmpl w:val="AFFA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11B4"/>
    <w:multiLevelType w:val="hybridMultilevel"/>
    <w:tmpl w:val="D510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2469"/>
    <w:multiLevelType w:val="hybridMultilevel"/>
    <w:tmpl w:val="0C30F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D0311"/>
    <w:multiLevelType w:val="hybridMultilevel"/>
    <w:tmpl w:val="D07CA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4924"/>
    <w:multiLevelType w:val="hybridMultilevel"/>
    <w:tmpl w:val="BEFC7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37618"/>
    <w:multiLevelType w:val="hybridMultilevel"/>
    <w:tmpl w:val="CF84A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 w16cid:durableId="752701785">
    <w:abstractNumId w:val="7"/>
  </w:num>
  <w:num w:numId="2" w16cid:durableId="58482227">
    <w:abstractNumId w:val="0"/>
  </w:num>
  <w:num w:numId="3" w16cid:durableId="1178041163">
    <w:abstractNumId w:val="6"/>
  </w:num>
  <w:num w:numId="4" w16cid:durableId="1278678359">
    <w:abstractNumId w:val="4"/>
  </w:num>
  <w:num w:numId="5" w16cid:durableId="269092768">
    <w:abstractNumId w:val="2"/>
  </w:num>
  <w:num w:numId="6" w16cid:durableId="1731805674">
    <w:abstractNumId w:val="1"/>
  </w:num>
  <w:num w:numId="7" w16cid:durableId="1352221799">
    <w:abstractNumId w:val="3"/>
  </w:num>
  <w:num w:numId="8" w16cid:durableId="423114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AF"/>
    <w:rsid w:val="000A2713"/>
    <w:rsid w:val="000F2D72"/>
    <w:rsid w:val="00162052"/>
    <w:rsid w:val="00165592"/>
    <w:rsid w:val="00176E87"/>
    <w:rsid w:val="00181ECA"/>
    <w:rsid w:val="001D2A17"/>
    <w:rsid w:val="001F09B7"/>
    <w:rsid w:val="00206C0E"/>
    <w:rsid w:val="00252DAE"/>
    <w:rsid w:val="00276272"/>
    <w:rsid w:val="00351AC8"/>
    <w:rsid w:val="00580A09"/>
    <w:rsid w:val="005F455E"/>
    <w:rsid w:val="00600786"/>
    <w:rsid w:val="00614F35"/>
    <w:rsid w:val="00650D73"/>
    <w:rsid w:val="00687951"/>
    <w:rsid w:val="00692398"/>
    <w:rsid w:val="006A135D"/>
    <w:rsid w:val="008020A1"/>
    <w:rsid w:val="008B3AE9"/>
    <w:rsid w:val="008E4B3A"/>
    <w:rsid w:val="009300FF"/>
    <w:rsid w:val="0094418D"/>
    <w:rsid w:val="00960CE0"/>
    <w:rsid w:val="00996E1B"/>
    <w:rsid w:val="009C2C30"/>
    <w:rsid w:val="00A055D3"/>
    <w:rsid w:val="00AC582D"/>
    <w:rsid w:val="00AC5B86"/>
    <w:rsid w:val="00AE4C72"/>
    <w:rsid w:val="00B35B7D"/>
    <w:rsid w:val="00B36AE6"/>
    <w:rsid w:val="00B81248"/>
    <w:rsid w:val="00C176F1"/>
    <w:rsid w:val="00C86D19"/>
    <w:rsid w:val="00CC364D"/>
    <w:rsid w:val="00D452F7"/>
    <w:rsid w:val="00D56123"/>
    <w:rsid w:val="00D825AF"/>
    <w:rsid w:val="00D83541"/>
    <w:rsid w:val="00E633C1"/>
    <w:rsid w:val="00E77ED6"/>
    <w:rsid w:val="00EA5BEE"/>
    <w:rsid w:val="00F1367E"/>
    <w:rsid w:val="00F24EEE"/>
    <w:rsid w:val="00F26155"/>
    <w:rsid w:val="00F75399"/>
    <w:rsid w:val="00FB40B7"/>
    <w:rsid w:val="00FC475A"/>
    <w:rsid w:val="00FD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9B7"/>
  <w15:docId w15:val="{2E9041D1-57AA-47E4-A54B-93ECE57C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6C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encel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Paulina Podolska</cp:lastModifiedBy>
  <cp:revision>25</cp:revision>
  <dcterms:created xsi:type="dcterms:W3CDTF">2022-02-08T13:33:00Z</dcterms:created>
  <dcterms:modified xsi:type="dcterms:W3CDTF">2022-10-08T12:48:00Z</dcterms:modified>
</cp:coreProperties>
</file>